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E0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Balıkesir</w:t>
      </w:r>
      <w:r w:rsidR="00DB75E0">
        <w:rPr>
          <w:rFonts w:ascii="Times New Roman" w:hAnsi="Times New Roman"/>
          <w:b/>
          <w:sz w:val="28"/>
          <w:szCs w:val="28"/>
        </w:rPr>
        <w:t xml:space="preserve"> İl Milli Eğitim M</w:t>
      </w:r>
      <w:r w:rsidR="00EB288E">
        <w:rPr>
          <w:rFonts w:ascii="Times New Roman" w:hAnsi="Times New Roman"/>
          <w:b/>
          <w:sz w:val="28"/>
          <w:szCs w:val="28"/>
        </w:rPr>
        <w:t>üdürlüğü</w:t>
      </w:r>
    </w:p>
    <w:p w:rsidR="00ED0C16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 FORMU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604AFB" w:rsidTr="002B51FD">
        <w:trPr>
          <w:trHeight w:val="1996"/>
        </w:trPr>
        <w:tc>
          <w:tcPr>
            <w:tcW w:w="10634" w:type="dxa"/>
          </w:tcPr>
          <w:p w:rsid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İlçesi:</w:t>
            </w: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Okulu:</w:t>
            </w: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Proje Yürütücüsü Adı Soyadı:</w:t>
            </w: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Görevi/Branşı:</w:t>
            </w:r>
            <w:bookmarkStart w:id="0" w:name="_GoBack"/>
            <w:bookmarkEnd w:id="0"/>
          </w:p>
          <w:p w:rsid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AFB" w:rsidRDefault="00604AFB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032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/Başlığı:</w:t>
            </w:r>
          </w:p>
          <w:p w:rsidR="00C46479" w:rsidRDefault="00C46479" w:rsidP="005E08A9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Aşağıda belirtilen özellikleri sağlaması tavsiye edilir.</w:t>
            </w:r>
          </w:p>
          <w:p w:rsidR="002B51FD" w:rsidRPr="000D440F" w:rsidRDefault="00D613AE" w:rsidP="00C46479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P</w:t>
            </w:r>
            <w:r w:rsidR="002745D5" w:rsidRPr="000D440F">
              <w:rPr>
                <w:rFonts w:ascii="Times New Roman" w:hAnsi="Times New Roman"/>
                <w:sz w:val="24"/>
                <w:szCs w:val="24"/>
              </w:rPr>
              <w:t>rojeyi yansıtması</w:t>
            </w:r>
          </w:p>
          <w:p w:rsidR="00D613AE" w:rsidRPr="000D440F" w:rsidRDefault="00D613AE" w:rsidP="00C46479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Kısa ve öz</w:t>
            </w:r>
            <w:r w:rsidR="002745D5" w:rsidRPr="000D440F">
              <w:rPr>
                <w:rFonts w:ascii="Times New Roman" w:hAnsi="Times New Roman"/>
                <w:sz w:val="24"/>
                <w:szCs w:val="24"/>
              </w:rPr>
              <w:t xml:space="preserve"> olması</w:t>
            </w:r>
          </w:p>
          <w:p w:rsidR="00D613AE" w:rsidRPr="000D440F" w:rsidRDefault="00D613AE" w:rsidP="00C46479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Anlaşılır</w:t>
            </w:r>
            <w:r w:rsidR="002745D5" w:rsidRPr="000D440F">
              <w:rPr>
                <w:rFonts w:ascii="Times New Roman" w:hAnsi="Times New Roman"/>
                <w:sz w:val="24"/>
                <w:szCs w:val="24"/>
              </w:rPr>
              <w:t xml:space="preserve"> olması</w:t>
            </w:r>
          </w:p>
          <w:p w:rsidR="00D613AE" w:rsidRPr="002B51FD" w:rsidRDefault="00D613AE" w:rsidP="00C46479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İlgi çekici</w:t>
            </w:r>
            <w:r w:rsidR="002745D5" w:rsidRPr="000D440F">
              <w:rPr>
                <w:rFonts w:ascii="Times New Roman" w:hAnsi="Times New Roman"/>
                <w:sz w:val="24"/>
                <w:szCs w:val="24"/>
              </w:rPr>
              <w:t xml:space="preserve"> olması</w:t>
            </w:r>
          </w:p>
        </w:tc>
      </w:tr>
      <w:tr w:rsidR="005E08A9" w:rsidTr="002B51FD">
        <w:trPr>
          <w:trHeight w:val="1996"/>
        </w:trPr>
        <w:tc>
          <w:tcPr>
            <w:tcW w:w="10634" w:type="dxa"/>
          </w:tcPr>
          <w:p w:rsidR="005E08A9" w:rsidRDefault="002745D5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Giriş:</w:t>
            </w:r>
          </w:p>
          <w:p w:rsidR="00CF1E50" w:rsidRDefault="00CF1E50" w:rsidP="00CF1E50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Aşağıda belirtilen </w:t>
            </w:r>
            <w:r w:rsidR="003E3D7F">
              <w:rPr>
                <w:rFonts w:ascii="Times New Roman" w:hAnsi="Times New Roman"/>
                <w:b/>
                <w:sz w:val="24"/>
                <w:szCs w:val="24"/>
              </w:rPr>
              <w:t>bilgileri veriyor olması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tavsiye edilir.</w:t>
            </w:r>
          </w:p>
          <w:p w:rsidR="004F7152" w:rsidRPr="000D440F" w:rsidRDefault="004F7152" w:rsidP="00CF1E50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Projenin kapsamlı tanımın yapılması</w:t>
            </w:r>
          </w:p>
          <w:p w:rsidR="00CF1E50" w:rsidRPr="000D440F" w:rsidRDefault="006609C3" w:rsidP="00CF1E50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Söz konusu projeye neden ihtiyaç duyulduğunun belirtilmesi</w:t>
            </w:r>
          </w:p>
          <w:p w:rsidR="006609C3" w:rsidRPr="000D440F" w:rsidRDefault="006609C3" w:rsidP="00CF1E50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Proje fikrinin ne şekilde oluştuğu</w:t>
            </w:r>
          </w:p>
          <w:p w:rsidR="006609C3" w:rsidRPr="000D440F" w:rsidRDefault="00FD1382" w:rsidP="00FD138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Projenin hangi problemi çözmek için yapıl</w:t>
            </w:r>
            <w:r w:rsidR="004F7152" w:rsidRPr="000D440F">
              <w:rPr>
                <w:rFonts w:ascii="Times New Roman" w:hAnsi="Times New Roman"/>
                <w:sz w:val="24"/>
                <w:szCs w:val="24"/>
              </w:rPr>
              <w:t>dığı</w:t>
            </w:r>
          </w:p>
          <w:p w:rsidR="004F7152" w:rsidRPr="000D440F" w:rsidRDefault="004F7152" w:rsidP="00FD1382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40F">
              <w:rPr>
                <w:rFonts w:ascii="Times New Roman" w:hAnsi="Times New Roman"/>
                <w:sz w:val="24"/>
                <w:szCs w:val="24"/>
              </w:rPr>
              <w:t>Söz konusu projenin hedeflenen kitle için kısaca öneminin belirtilmesi</w:t>
            </w:r>
          </w:p>
          <w:p w:rsidR="00CF1E50" w:rsidRPr="00932032" w:rsidRDefault="00CF1E50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3DD8" w:rsidTr="002B51FD">
        <w:trPr>
          <w:trHeight w:val="1996"/>
        </w:trPr>
        <w:tc>
          <w:tcPr>
            <w:tcW w:w="10634" w:type="dxa"/>
          </w:tcPr>
          <w:p w:rsidR="005C3DD8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Amaçları</w:t>
            </w:r>
            <w:r w:rsidR="005C3D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A6FCD" w:rsidRDefault="007A6DD9" w:rsidP="001A6FCD">
            <w:pPr>
              <w:spacing w:after="0"/>
              <w:ind w:left="106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</w:t>
            </w:r>
            <w:r w:rsidR="0031285C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="0054472D">
              <w:rPr>
                <w:rFonts w:ascii="Times New Roman" w:hAnsi="Times New Roman"/>
                <w:b/>
                <w:sz w:val="24"/>
                <w:szCs w:val="24"/>
              </w:rPr>
              <w:t>aynı zamanda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7EC6">
              <w:rPr>
                <w:rFonts w:ascii="Times New Roman" w:hAnsi="Times New Roman"/>
                <w:b/>
                <w:sz w:val="24"/>
                <w:szCs w:val="24"/>
              </w:rPr>
              <w:t>kısa vadede gerçekleştirilecek olan adımlarını kapsayan</w:t>
            </w:r>
            <w:r w:rsidR="000D440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E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472D" w:rsidRPr="000D44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amaçları</w:t>
            </w:r>
            <w:r w:rsidR="0054472D">
              <w:rPr>
                <w:rFonts w:ascii="Times New Roman" w:hAnsi="Times New Roman"/>
                <w:b/>
                <w:sz w:val="24"/>
                <w:szCs w:val="24"/>
              </w:rPr>
              <w:t xml:space="preserve"> anlatılırken aşağıda </w:t>
            </w:r>
            <w:r w:rsidR="0031285C">
              <w:rPr>
                <w:rFonts w:ascii="Times New Roman" w:hAnsi="Times New Roman"/>
                <w:b/>
                <w:sz w:val="24"/>
                <w:szCs w:val="24"/>
              </w:rPr>
              <w:t>belirtilen ölçütleri sağlaması tavsiye edilir.</w:t>
            </w:r>
          </w:p>
          <w:p w:rsidR="005C3DD8" w:rsidRDefault="001A6FCD" w:rsidP="001A6FCD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FCD">
              <w:rPr>
                <w:rFonts w:ascii="Times New Roman" w:hAnsi="Times New Roman"/>
                <w:b/>
                <w:sz w:val="24"/>
                <w:szCs w:val="24"/>
              </w:rPr>
              <w:t>Ulaşmak istenilen sonuç, maksat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kısa ve öz bir anlatımla yazılmalıdır.</w:t>
            </w:r>
          </w:p>
          <w:p w:rsidR="001A6FCD" w:rsidRDefault="00250807" w:rsidP="00250807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807">
              <w:rPr>
                <w:rFonts w:ascii="Times New Roman" w:hAnsi="Times New Roman"/>
                <w:b/>
                <w:sz w:val="24"/>
                <w:szCs w:val="24"/>
              </w:rPr>
              <w:t>Sayısal olmayan ve zaman süresi içerm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eyen daha açık uçlu ifadelerle anlatılmalıdır.</w:t>
            </w:r>
          </w:p>
          <w:p w:rsidR="00250807" w:rsidRPr="001A6FCD" w:rsidRDefault="00250807" w:rsidP="0099398B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ABD" w:rsidTr="002B51FD">
        <w:trPr>
          <w:trHeight w:val="1996"/>
        </w:trPr>
        <w:tc>
          <w:tcPr>
            <w:tcW w:w="10634" w:type="dxa"/>
          </w:tcPr>
          <w:p w:rsidR="00250807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</w:t>
            </w:r>
            <w:r w:rsidRPr="005C3DD8">
              <w:rPr>
                <w:rFonts w:ascii="Times New Roman" w:hAnsi="Times New Roman"/>
                <w:b/>
                <w:sz w:val="24"/>
                <w:szCs w:val="24"/>
              </w:rPr>
              <w:t xml:space="preserve"> Hedefleri</w:t>
            </w:r>
            <w:r w:rsidR="000F3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0807" w:rsidRDefault="00250807" w:rsidP="00250807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Projenin; aynı zamanda </w:t>
            </w:r>
            <w:r w:rsidR="00134807">
              <w:rPr>
                <w:rFonts w:ascii="Times New Roman" w:hAnsi="Times New Roman"/>
                <w:b/>
                <w:sz w:val="24"/>
                <w:szCs w:val="24"/>
              </w:rPr>
              <w:t>uzun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vadede </w:t>
            </w:r>
            <w:r w:rsidR="00134807">
              <w:rPr>
                <w:rFonts w:ascii="Times New Roman" w:hAnsi="Times New Roman"/>
                <w:b/>
                <w:sz w:val="24"/>
                <w:szCs w:val="24"/>
              </w:rPr>
              <w:t>elde edilmesi planlanan sonuçlarını kapsayan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34807">
              <w:rPr>
                <w:rFonts w:ascii="Times New Roman" w:hAnsi="Times New Roman"/>
                <w:b/>
                <w:sz w:val="24"/>
                <w:szCs w:val="24"/>
              </w:rPr>
              <w:t>hedefleri</w:t>
            </w:r>
            <w:r w:rsidR="0013480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anlatılırken aşağıda belirtilen ölçütleri sağlaması tavsiye edilir. </w:t>
            </w:r>
          </w:p>
          <w:p w:rsidR="0099398B" w:rsidRDefault="0099398B" w:rsidP="0099398B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8B">
              <w:rPr>
                <w:rFonts w:ascii="Times New Roman" w:hAnsi="Times New Roman"/>
                <w:b/>
                <w:sz w:val="24"/>
                <w:szCs w:val="24"/>
              </w:rPr>
              <w:t>Uzun vadede sayısal ve zamansal olarak belirtilen ifadeler</w:t>
            </w:r>
            <w:r w:rsidR="00597629">
              <w:rPr>
                <w:rFonts w:ascii="Times New Roman" w:hAnsi="Times New Roman"/>
                <w:b/>
                <w:sz w:val="24"/>
                <w:szCs w:val="24"/>
              </w:rPr>
              <w:t xml:space="preserve"> kullanılmalıdır.</w:t>
            </w:r>
          </w:p>
          <w:p w:rsidR="00597629" w:rsidRPr="0099398B" w:rsidRDefault="00597629" w:rsidP="0099398B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Kesin ve ölçülebilir verilere yer verilmelidir.</w:t>
            </w:r>
          </w:p>
          <w:p w:rsidR="00665ABD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72" w:rsidTr="002B51FD">
        <w:trPr>
          <w:trHeight w:val="1996"/>
        </w:trPr>
        <w:tc>
          <w:tcPr>
            <w:tcW w:w="10634" w:type="dxa"/>
          </w:tcPr>
          <w:p w:rsidR="000D0472" w:rsidRDefault="0079148E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Planı:</w:t>
            </w:r>
          </w:p>
          <w:p w:rsidR="0079148E" w:rsidRDefault="0079148E" w:rsidP="0079148E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Aşağıda belirtilen b</w:t>
            </w:r>
            <w:r w:rsidR="009011EF">
              <w:rPr>
                <w:rFonts w:ascii="Times New Roman" w:hAnsi="Times New Roman"/>
                <w:b/>
                <w:sz w:val="24"/>
                <w:szCs w:val="24"/>
              </w:rPr>
              <w:t>ilgi veri ve tablolara yer verilmesi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tavsiye edilir.</w:t>
            </w:r>
          </w:p>
          <w:p w:rsidR="0079148E" w:rsidRDefault="009011EF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Çalışma Planı tablosu</w:t>
            </w:r>
          </w:p>
          <w:p w:rsidR="009011EF" w:rsidRDefault="009011EF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Zaman Çizelgesi</w:t>
            </w:r>
            <w:r w:rsidR="007166AA">
              <w:rPr>
                <w:rFonts w:ascii="Times New Roman" w:hAnsi="Times New Roman"/>
                <w:b/>
                <w:sz w:val="24"/>
                <w:szCs w:val="24"/>
              </w:rPr>
              <w:t xml:space="preserve"> tablosu</w:t>
            </w:r>
          </w:p>
          <w:p w:rsidR="007166AA" w:rsidRDefault="007166AA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Görev Dağılımı tablosu</w:t>
            </w:r>
          </w:p>
          <w:p w:rsidR="003B5577" w:rsidRDefault="003B5577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Maliyet ve Gider (Finans) tablosu</w:t>
            </w:r>
          </w:p>
          <w:p w:rsidR="007166AA" w:rsidRDefault="00073639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Faaliyet Adımları tablosu</w:t>
            </w:r>
          </w:p>
          <w:p w:rsidR="007166AA" w:rsidRPr="0079148E" w:rsidRDefault="00073639" w:rsidP="00073639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Tablo oluşturulmadığı durumlarda maddeler halinde açıklanması</w:t>
            </w:r>
          </w:p>
        </w:tc>
      </w:tr>
      <w:tr w:rsidR="00803B72" w:rsidTr="002B51FD">
        <w:trPr>
          <w:trHeight w:val="1996"/>
        </w:trPr>
        <w:tc>
          <w:tcPr>
            <w:tcW w:w="10634" w:type="dxa"/>
          </w:tcPr>
          <w:p w:rsidR="00803B72" w:rsidRDefault="00803B72" w:rsidP="00803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Projede Uygulanan Yöntemler:</w:t>
            </w:r>
          </w:p>
          <w:p w:rsidR="006D1897" w:rsidRDefault="006D1897" w:rsidP="006D1897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Aşağıda belirtilen bilgi veri ve tablolara yer verilmesi tavsiye edilir.</w:t>
            </w:r>
          </w:p>
          <w:p w:rsidR="006D1897" w:rsidRDefault="006D1897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Yararlanılan yöntemler (anket, soru cevap, pilot uygulama</w:t>
            </w:r>
            <w:r w:rsidR="006E53F7">
              <w:rPr>
                <w:rFonts w:ascii="Times New Roman" w:hAnsi="Times New Roman"/>
                <w:b/>
                <w:sz w:val="24"/>
                <w:szCs w:val="24"/>
              </w:rPr>
              <w:t xml:space="preserve"> vb.)</w:t>
            </w:r>
          </w:p>
          <w:p w:rsidR="00222F35" w:rsidRPr="006D1897" w:rsidRDefault="00222F35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Yöntem sonuçları tablo halinde belirtilmelidir</w:t>
            </w:r>
          </w:p>
          <w:p w:rsidR="00803B72" w:rsidRDefault="00803B72" w:rsidP="00803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899" w:rsidRDefault="00B02899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B72" w:rsidRDefault="00222F35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Uygulanması</w:t>
            </w:r>
            <w:r w:rsidR="00CF106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51B58" w:rsidRDefault="00151B58" w:rsidP="00151B58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Aşağıda belirtilen bilgileri veriyor olması tavsiye edilir.</w:t>
            </w:r>
          </w:p>
          <w:p w:rsidR="00151B58" w:rsidRDefault="00151B58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8">
              <w:rPr>
                <w:rFonts w:ascii="Times New Roman" w:hAnsi="Times New Roman"/>
                <w:b/>
                <w:sz w:val="24"/>
                <w:szCs w:val="24"/>
              </w:rPr>
              <w:t>Gerçekleştirilen</w:t>
            </w:r>
            <w:r w:rsidR="00710757">
              <w:rPr>
                <w:rFonts w:ascii="Times New Roman" w:hAnsi="Times New Roman"/>
                <w:b/>
                <w:sz w:val="24"/>
                <w:szCs w:val="24"/>
              </w:rPr>
              <w:t xml:space="preserve"> uygulamalara yer verilmelidir.</w:t>
            </w:r>
          </w:p>
          <w:p w:rsidR="00151B58" w:rsidRDefault="00151B58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8">
              <w:rPr>
                <w:rFonts w:ascii="Times New Roman" w:hAnsi="Times New Roman"/>
                <w:b/>
                <w:sz w:val="24"/>
                <w:szCs w:val="24"/>
              </w:rPr>
              <w:t>Çalışma planına uygun biçimde kronolojik olarak</w:t>
            </w:r>
            <w:r w:rsidR="00710757">
              <w:rPr>
                <w:rFonts w:ascii="Times New Roman" w:hAnsi="Times New Roman"/>
                <w:b/>
                <w:sz w:val="24"/>
                <w:szCs w:val="24"/>
              </w:rPr>
              <w:t xml:space="preserve"> anlatım sağlanmalıdır.</w:t>
            </w:r>
          </w:p>
          <w:p w:rsidR="00151B58" w:rsidRPr="00151B58" w:rsidRDefault="00710757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Yalın ve akıcı bir yazım dili kullanılmalıdır.</w:t>
            </w:r>
          </w:p>
          <w:p w:rsidR="00151B58" w:rsidRDefault="00151B58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F35" w:rsidTr="002B51FD">
        <w:trPr>
          <w:trHeight w:val="1996"/>
        </w:trPr>
        <w:tc>
          <w:tcPr>
            <w:tcW w:w="10634" w:type="dxa"/>
          </w:tcPr>
          <w:p w:rsidR="00222F35" w:rsidRDefault="00347FD1" w:rsidP="00347F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Projenin </w:t>
            </w:r>
            <w:r w:rsidR="00333ACD">
              <w:rPr>
                <w:rFonts w:ascii="Times New Roman" w:hAnsi="Times New Roman"/>
                <w:b/>
                <w:sz w:val="24"/>
                <w:szCs w:val="24"/>
              </w:rPr>
              <w:t>İzleme ve D</w:t>
            </w:r>
            <w:r w:rsidR="006C2E22" w:rsidRPr="006C2E22">
              <w:rPr>
                <w:rFonts w:ascii="Times New Roman" w:hAnsi="Times New Roman"/>
                <w:b/>
                <w:sz w:val="24"/>
                <w:szCs w:val="24"/>
              </w:rPr>
              <w:t>eğerlendirme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si:</w:t>
            </w:r>
          </w:p>
          <w:p w:rsidR="00333ACD" w:rsidRDefault="00333ACD" w:rsidP="00333ACD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Aşağıda belirtilen bilgileri veriyor olması tavsiye edilir.</w:t>
            </w:r>
          </w:p>
          <w:p w:rsidR="00333ACD" w:rsidRDefault="00333ACD" w:rsidP="00333ACD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hedeflerin</w:t>
            </w:r>
            <w:r w:rsidR="003D2F35">
              <w:rPr>
                <w:rFonts w:ascii="Times New Roman" w:hAnsi="Times New Roman"/>
                <w:b/>
                <w:sz w:val="24"/>
                <w:szCs w:val="24"/>
              </w:rPr>
              <w:t>de belirtilen ile elde edilen sonuçların karşılaştırılması</w:t>
            </w:r>
          </w:p>
          <w:p w:rsidR="003D2F35" w:rsidRPr="00333ACD" w:rsidRDefault="00A37E47" w:rsidP="00333ACD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Elde edilen sonuçların yorumlanması</w:t>
            </w:r>
          </w:p>
          <w:p w:rsidR="006C2E22" w:rsidRPr="006C2E22" w:rsidRDefault="006C2E22" w:rsidP="00347FD1">
            <w:pPr>
              <w:pStyle w:val="ListeParagr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FD1" w:rsidTr="002B51FD">
        <w:trPr>
          <w:trHeight w:val="1996"/>
        </w:trPr>
        <w:tc>
          <w:tcPr>
            <w:tcW w:w="10634" w:type="dxa"/>
          </w:tcPr>
          <w:p w:rsidR="00347FD1" w:rsidRDefault="00347FD1" w:rsidP="00347FD1">
            <w:pPr>
              <w:jc w:val="both"/>
              <w:rPr>
                <w:rFonts w:ascii="Times New Roman" w:hAnsi="Times New Roman"/>
                <w:b/>
              </w:rPr>
            </w:pPr>
            <w:r w:rsidRPr="00444FCC">
              <w:rPr>
                <w:rFonts w:ascii="Times New Roman" w:hAnsi="Times New Roman"/>
                <w:b/>
              </w:rPr>
              <w:t>Sonuçlar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F44EE6" w:rsidRDefault="00F44EE6" w:rsidP="00F44EE6">
            <w:pPr>
              <w:spacing w:after="0"/>
              <w:ind w:left="10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Aşağıda belirtilen bilgileri veriyor olması tavsiye edilir.</w:t>
            </w:r>
          </w:p>
          <w:p w:rsidR="00347FD1" w:rsidRPr="00BD74E2" w:rsidRDefault="00347FD1" w:rsidP="00F44EE6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E47">
              <w:rPr>
                <w:rFonts w:ascii="Times New Roman" w:hAnsi="Times New Roman"/>
                <w:b/>
                <w:sz w:val="24"/>
                <w:szCs w:val="24"/>
              </w:rPr>
              <w:t xml:space="preserve">Paydaşlara sağlanan katkılar, amaç ve hedeflere ulaşma düzeyi: </w:t>
            </w:r>
            <w:r w:rsidRPr="00F44EE6">
              <w:rPr>
                <w:rFonts w:ascii="Times New Roman" w:hAnsi="Times New Roman"/>
                <w:sz w:val="24"/>
                <w:szCs w:val="24"/>
              </w:rPr>
              <w:t>Öğrenci, öğretmen, veli, idareci ve diğer paydaşlara sağlanan katk</w:t>
            </w:r>
            <w:r w:rsidR="00506EAA">
              <w:rPr>
                <w:rFonts w:ascii="Times New Roman" w:hAnsi="Times New Roman"/>
                <w:sz w:val="24"/>
                <w:szCs w:val="24"/>
              </w:rPr>
              <w:t>ı ve faydalardan bahsedilmelidir</w:t>
            </w:r>
            <w:r w:rsidRPr="00F44EE6">
              <w:rPr>
                <w:rFonts w:ascii="Times New Roman" w:hAnsi="Times New Roman"/>
                <w:sz w:val="24"/>
                <w:szCs w:val="24"/>
              </w:rPr>
              <w:t xml:space="preserve">. Sayısal verilerden yararlanılmalı ve somut ifadeler kullanılmalıdır. Başlangıçta ortaya konan amaç ve hedeflere </w:t>
            </w:r>
            <w:r w:rsidR="00F44EE6" w:rsidRPr="00F44EE6">
              <w:rPr>
                <w:rFonts w:ascii="Times New Roman" w:hAnsi="Times New Roman"/>
                <w:sz w:val="24"/>
                <w:szCs w:val="24"/>
              </w:rPr>
              <w:t>temel</w:t>
            </w:r>
            <w:r w:rsidRPr="00F44EE6">
              <w:rPr>
                <w:rFonts w:ascii="Times New Roman" w:hAnsi="Times New Roman"/>
                <w:sz w:val="24"/>
                <w:szCs w:val="24"/>
              </w:rPr>
              <w:t xml:space="preserve"> alınarak bunlara hangi düzeyde ulaşıldığı sayısal veriler ifadelerle belirtilmelidir. Örneğin; ……nolu hedefe ulaşılmış belirtilen …… faaliyetler gerçekleştirilmiştir.</w:t>
            </w:r>
          </w:p>
          <w:p w:rsidR="00BD74E2" w:rsidRPr="00A37E47" w:rsidRDefault="00BD74E2" w:rsidP="00BD74E2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4E2">
              <w:rPr>
                <w:rFonts w:ascii="Times New Roman" w:hAnsi="Times New Roman"/>
                <w:b/>
                <w:sz w:val="24"/>
                <w:szCs w:val="24"/>
              </w:rPr>
              <w:t>Sürdürülebilirlik ve Yaygınlaştırılabilirlik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06EAA">
              <w:rPr>
                <w:rFonts w:ascii="Times New Roman" w:hAnsi="Times New Roman"/>
                <w:sz w:val="24"/>
                <w:szCs w:val="24"/>
              </w:rPr>
              <w:t>Çalışmanın diğer okul kurumlar için model olabilirliği ve yerel ya da ulusal geneline yaygınlaştırılabilirliğinden bahsedilmelidir.</w:t>
            </w:r>
          </w:p>
        </w:tc>
      </w:tr>
      <w:tr w:rsidR="00506EAA" w:rsidTr="002B51FD">
        <w:trPr>
          <w:trHeight w:val="1996"/>
        </w:trPr>
        <w:tc>
          <w:tcPr>
            <w:tcW w:w="10634" w:type="dxa"/>
          </w:tcPr>
          <w:p w:rsidR="00506EAA" w:rsidRPr="00444FCC" w:rsidRDefault="000C7ABC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Yerel, </w:t>
            </w:r>
            <w:r w:rsidR="00CD4D6E">
              <w:rPr>
                <w:rFonts w:ascii="Times New Roman" w:hAnsi="Times New Roman"/>
                <w:b/>
              </w:rPr>
              <w:t>Ulusal ve U</w:t>
            </w:r>
            <w:r>
              <w:rPr>
                <w:rFonts w:ascii="Times New Roman" w:hAnsi="Times New Roman"/>
                <w:b/>
              </w:rPr>
              <w:t>luslararası Basında Proje</w:t>
            </w:r>
            <w:r w:rsidR="00506EAA">
              <w:rPr>
                <w:rFonts w:ascii="Times New Roman" w:hAnsi="Times New Roman"/>
                <w:b/>
              </w:rPr>
              <w:t>:</w:t>
            </w:r>
          </w:p>
        </w:tc>
      </w:tr>
      <w:tr w:rsidR="003A639D" w:rsidTr="002B51FD">
        <w:trPr>
          <w:trHeight w:val="1996"/>
        </w:trPr>
        <w:tc>
          <w:tcPr>
            <w:tcW w:w="10634" w:type="dxa"/>
          </w:tcPr>
          <w:p w:rsidR="003A639D" w:rsidRDefault="003A639D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Kaynakça:</w:t>
            </w:r>
          </w:p>
        </w:tc>
      </w:tr>
    </w:tbl>
    <w:p w:rsidR="00C166A0" w:rsidRDefault="00C166A0" w:rsidP="007D16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Önemli Notlar:</w:t>
      </w:r>
    </w:p>
    <w:p w:rsidR="00C166A0" w:rsidRPr="001A6FB1" w:rsidRDefault="00C166A0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Proje</w:t>
      </w:r>
      <w:r w:rsidR="00D36785" w:rsidRPr="001A6FB1">
        <w:rPr>
          <w:rFonts w:ascii="Times New Roman" w:hAnsi="Times New Roman"/>
          <w:sz w:val="24"/>
          <w:szCs w:val="24"/>
        </w:rPr>
        <w:t xml:space="preserve"> anlatımı konu ile alakalı resimler ile desteklenmelidir.</w:t>
      </w:r>
    </w:p>
    <w:p w:rsidR="00D36785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Kullanılan ifadelerin yalın ve sade olmasına dikkat edilmelidir.</w:t>
      </w:r>
    </w:p>
    <w:p w:rsidR="000311E4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lastRenderedPageBreak/>
        <w:t>Y</w:t>
      </w:r>
      <w:r w:rsidR="008F1F68" w:rsidRPr="001A6FB1">
        <w:rPr>
          <w:rFonts w:ascii="Times New Roman" w:hAnsi="Times New Roman"/>
          <w:sz w:val="24"/>
          <w:szCs w:val="24"/>
        </w:rPr>
        <w:t xml:space="preserve">erel, </w:t>
      </w:r>
      <w:r w:rsidRPr="001A6FB1">
        <w:rPr>
          <w:rFonts w:ascii="Times New Roman" w:hAnsi="Times New Roman"/>
          <w:sz w:val="24"/>
          <w:szCs w:val="24"/>
        </w:rPr>
        <w:t>ulusal ve uluslar</w:t>
      </w:r>
      <w:r w:rsidR="00794C9B" w:rsidRPr="001A6FB1">
        <w:rPr>
          <w:rFonts w:ascii="Times New Roman" w:hAnsi="Times New Roman"/>
          <w:sz w:val="24"/>
          <w:szCs w:val="24"/>
        </w:rPr>
        <w:t xml:space="preserve">arası </w:t>
      </w:r>
      <w:r w:rsidR="003A639D" w:rsidRPr="001A6FB1">
        <w:rPr>
          <w:rFonts w:ascii="Times New Roman" w:hAnsi="Times New Roman"/>
          <w:sz w:val="24"/>
          <w:szCs w:val="24"/>
        </w:rPr>
        <w:t>basın yayın araçları</w:t>
      </w:r>
      <w:r w:rsidR="007D100D" w:rsidRPr="001A6FB1">
        <w:rPr>
          <w:rFonts w:ascii="Times New Roman" w:hAnsi="Times New Roman"/>
          <w:sz w:val="24"/>
          <w:szCs w:val="24"/>
        </w:rPr>
        <w:t xml:space="preserve"> ile sosyal medyada geniş yer tutan h</w:t>
      </w:r>
      <w:r w:rsidR="003A639D" w:rsidRPr="001A6FB1">
        <w:rPr>
          <w:rFonts w:ascii="Times New Roman" w:hAnsi="Times New Roman"/>
          <w:sz w:val="24"/>
          <w:szCs w:val="24"/>
        </w:rPr>
        <w:t>aber niteliğindeki paylaşımlar</w:t>
      </w:r>
      <w:r w:rsidR="008F1F68" w:rsidRPr="001A6FB1">
        <w:rPr>
          <w:rFonts w:ascii="Times New Roman" w:hAnsi="Times New Roman"/>
          <w:sz w:val="24"/>
          <w:szCs w:val="24"/>
        </w:rPr>
        <w:t xml:space="preserve"> </w:t>
      </w:r>
      <w:r w:rsidR="003A639D" w:rsidRPr="001A6FB1">
        <w:rPr>
          <w:rFonts w:ascii="Times New Roman" w:hAnsi="Times New Roman"/>
          <w:sz w:val="24"/>
          <w:szCs w:val="24"/>
        </w:rPr>
        <w:t xml:space="preserve">“Yerel, Ulusal ve Uluslararası Basında Proje” bölümünde belirtilmeli aynı zamanda </w:t>
      </w:r>
      <w:r w:rsidR="007D166B" w:rsidRPr="001A6FB1">
        <w:rPr>
          <w:rFonts w:ascii="Times New Roman" w:hAnsi="Times New Roman"/>
          <w:sz w:val="24"/>
          <w:szCs w:val="24"/>
        </w:rPr>
        <w:t>“Kaynakça” bölümünde internet linkine yer verilmelidir.</w:t>
      </w:r>
    </w:p>
    <w:p w:rsidR="00365D79" w:rsidRPr="00444FCC" w:rsidRDefault="00365D79" w:rsidP="00604AFB">
      <w:pPr>
        <w:rPr>
          <w:rFonts w:ascii="Times New Roman" w:hAnsi="Times New Roman"/>
          <w:b/>
          <w:sz w:val="28"/>
          <w:szCs w:val="28"/>
        </w:rPr>
      </w:pPr>
    </w:p>
    <w:sectPr w:rsidR="00365D79" w:rsidRPr="00444FCC" w:rsidSect="00860DE9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49" w:rsidRDefault="00C63C49" w:rsidP="001C339A">
      <w:pPr>
        <w:spacing w:after="0" w:line="240" w:lineRule="auto"/>
      </w:pPr>
      <w:r>
        <w:separator/>
      </w:r>
    </w:p>
  </w:endnote>
  <w:endnote w:type="continuationSeparator" w:id="0">
    <w:p w:rsidR="00C63C49" w:rsidRDefault="00C63C49" w:rsidP="001C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40227"/>
      <w:docPartObj>
        <w:docPartGallery w:val="Page Numbers (Bottom of Page)"/>
        <w:docPartUnique/>
      </w:docPartObj>
    </w:sdtPr>
    <w:sdtEndPr/>
    <w:sdtContent>
      <w:p w:rsidR="001C339A" w:rsidRDefault="001C339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1C339A" w:rsidRDefault="001C339A" w:rsidP="00DD001E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1C339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AC1529" w:rsidRPr="00AC1529">
                                        <w:rPr>
                                          <w:rFonts w:ascii="Times New Roman" w:eastAsiaTheme="majorEastAsia" w:hAnsi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1C339A">
                                        <w:rPr>
                                          <w:rFonts w:ascii="Times New Roman" w:eastAsiaTheme="majorEastAsia" w:hAnsi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339A" w:rsidRDefault="001C339A" w:rsidP="00DD001E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339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C1529" w:rsidRPr="00AC1529">
                                  <w:rPr>
                                    <w:rFonts w:ascii="Times New Roman" w:eastAsiaTheme="majorEastAsia" w:hAnsi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1C339A">
                                  <w:rPr>
                                    <w:rFonts w:ascii="Times New Roman" w:eastAsiaTheme="majorEastAsia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49" w:rsidRDefault="00C63C49" w:rsidP="001C339A">
      <w:pPr>
        <w:spacing w:after="0" w:line="240" w:lineRule="auto"/>
      </w:pPr>
      <w:r>
        <w:separator/>
      </w:r>
    </w:p>
  </w:footnote>
  <w:footnote w:type="continuationSeparator" w:id="0">
    <w:p w:rsidR="00C63C49" w:rsidRDefault="00C63C49" w:rsidP="001C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528"/>
      </v:shape>
    </w:pict>
  </w:numPicBullet>
  <w:abstractNum w:abstractNumId="0" w15:restartNumberingAfterBreak="0">
    <w:nsid w:val="0ECD0491"/>
    <w:multiLevelType w:val="hybridMultilevel"/>
    <w:tmpl w:val="B666EAB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DF03965"/>
    <w:multiLevelType w:val="hybridMultilevel"/>
    <w:tmpl w:val="1F14C5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CF0E08"/>
    <w:multiLevelType w:val="hybridMultilevel"/>
    <w:tmpl w:val="D4962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36F"/>
    <w:multiLevelType w:val="hybridMultilevel"/>
    <w:tmpl w:val="907E969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4AAA2277"/>
    <w:multiLevelType w:val="hybridMultilevel"/>
    <w:tmpl w:val="CD5A811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E87681A"/>
    <w:multiLevelType w:val="hybridMultilevel"/>
    <w:tmpl w:val="FBB885A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1852C7B"/>
    <w:multiLevelType w:val="hybridMultilevel"/>
    <w:tmpl w:val="669E291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2803F28"/>
    <w:multiLevelType w:val="hybridMultilevel"/>
    <w:tmpl w:val="28C460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0AD1"/>
    <w:multiLevelType w:val="hybridMultilevel"/>
    <w:tmpl w:val="51080D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D63A1C"/>
    <w:multiLevelType w:val="hybridMultilevel"/>
    <w:tmpl w:val="E9784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463F"/>
    <w:multiLevelType w:val="hybridMultilevel"/>
    <w:tmpl w:val="550CFDE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2"/>
    <w:rsid w:val="000311E4"/>
    <w:rsid w:val="0004301A"/>
    <w:rsid w:val="00073639"/>
    <w:rsid w:val="000C7ABC"/>
    <w:rsid w:val="000D0472"/>
    <w:rsid w:val="000D440F"/>
    <w:rsid w:val="000F37D2"/>
    <w:rsid w:val="00134807"/>
    <w:rsid w:val="00143812"/>
    <w:rsid w:val="00147D59"/>
    <w:rsid w:val="00151B58"/>
    <w:rsid w:val="00197155"/>
    <w:rsid w:val="001A6FB1"/>
    <w:rsid w:val="001A6FCD"/>
    <w:rsid w:val="001C339A"/>
    <w:rsid w:val="001E0460"/>
    <w:rsid w:val="002229D0"/>
    <w:rsid w:val="00222F35"/>
    <w:rsid w:val="00250807"/>
    <w:rsid w:val="002745D5"/>
    <w:rsid w:val="002B51FD"/>
    <w:rsid w:val="002C2946"/>
    <w:rsid w:val="002D7EC6"/>
    <w:rsid w:val="002F0B86"/>
    <w:rsid w:val="0031285C"/>
    <w:rsid w:val="00333ACD"/>
    <w:rsid w:val="00347FD1"/>
    <w:rsid w:val="00365D79"/>
    <w:rsid w:val="003A639D"/>
    <w:rsid w:val="003B5577"/>
    <w:rsid w:val="003D2F35"/>
    <w:rsid w:val="003E3D7F"/>
    <w:rsid w:val="004B7251"/>
    <w:rsid w:val="004F7152"/>
    <w:rsid w:val="00506EAA"/>
    <w:rsid w:val="005162AF"/>
    <w:rsid w:val="0054472D"/>
    <w:rsid w:val="00565B9A"/>
    <w:rsid w:val="00597629"/>
    <w:rsid w:val="005A6CD2"/>
    <w:rsid w:val="005C3DD8"/>
    <w:rsid w:val="005E08A9"/>
    <w:rsid w:val="005E4575"/>
    <w:rsid w:val="005E7476"/>
    <w:rsid w:val="00604AFB"/>
    <w:rsid w:val="006609C3"/>
    <w:rsid w:val="00665ABD"/>
    <w:rsid w:val="006C2E22"/>
    <w:rsid w:val="006D1897"/>
    <w:rsid w:val="006E53F7"/>
    <w:rsid w:val="00710757"/>
    <w:rsid w:val="007166AA"/>
    <w:rsid w:val="0079148E"/>
    <w:rsid w:val="00794C9B"/>
    <w:rsid w:val="007A6DD9"/>
    <w:rsid w:val="007C16A1"/>
    <w:rsid w:val="007D100D"/>
    <w:rsid w:val="007D166B"/>
    <w:rsid w:val="00803B72"/>
    <w:rsid w:val="00856F2B"/>
    <w:rsid w:val="00860DE9"/>
    <w:rsid w:val="008767B0"/>
    <w:rsid w:val="008923B2"/>
    <w:rsid w:val="008A6B2C"/>
    <w:rsid w:val="008E63FC"/>
    <w:rsid w:val="008F1F68"/>
    <w:rsid w:val="009011EF"/>
    <w:rsid w:val="00904FB2"/>
    <w:rsid w:val="00981C25"/>
    <w:rsid w:val="0099398B"/>
    <w:rsid w:val="00A122EA"/>
    <w:rsid w:val="00A37E47"/>
    <w:rsid w:val="00AC1529"/>
    <w:rsid w:val="00AD71DD"/>
    <w:rsid w:val="00B01650"/>
    <w:rsid w:val="00B02899"/>
    <w:rsid w:val="00B52EF3"/>
    <w:rsid w:val="00BD74E2"/>
    <w:rsid w:val="00C166A0"/>
    <w:rsid w:val="00C46479"/>
    <w:rsid w:val="00C63C49"/>
    <w:rsid w:val="00C7592F"/>
    <w:rsid w:val="00CD4D6E"/>
    <w:rsid w:val="00CF1063"/>
    <w:rsid w:val="00CF1E50"/>
    <w:rsid w:val="00D36785"/>
    <w:rsid w:val="00D522AC"/>
    <w:rsid w:val="00D613AE"/>
    <w:rsid w:val="00DB75E0"/>
    <w:rsid w:val="00DD001E"/>
    <w:rsid w:val="00EB288E"/>
    <w:rsid w:val="00ED0C16"/>
    <w:rsid w:val="00EE7BFA"/>
    <w:rsid w:val="00F44EE6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A08C6-5DA7-4612-9DAB-D2694657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D3D8-DE27-41A3-8BAD-CF4DB73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CETINKAYA</dc:creator>
  <cp:lastModifiedBy>BakiDILEK</cp:lastModifiedBy>
  <cp:revision>5</cp:revision>
  <dcterms:created xsi:type="dcterms:W3CDTF">2020-12-13T15:45:00Z</dcterms:created>
  <dcterms:modified xsi:type="dcterms:W3CDTF">2020-12-23T12:54:00Z</dcterms:modified>
</cp:coreProperties>
</file>